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290C27" w:rsidRPr="00DE0E1A">
        <w:trPr>
          <w:trHeight w:val="274"/>
        </w:trPr>
        <w:tc>
          <w:tcPr>
            <w:tcW w:w="950" w:type="pct"/>
            <w:vAlign w:val="center"/>
          </w:tcPr>
          <w:p w:rsidR="00290C27" w:rsidRPr="00DE0E1A" w:rsidRDefault="00290C27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290C27" w:rsidRPr="00E63CDE" w:rsidRDefault="00290C27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290C27" w:rsidRPr="00DE0E1A" w:rsidRDefault="00290C27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90C27" w:rsidRPr="00DE0E1A">
        <w:trPr>
          <w:trHeight w:val="3050"/>
        </w:trPr>
        <w:tc>
          <w:tcPr>
            <w:tcW w:w="5000" w:type="pct"/>
            <w:gridSpan w:val="3"/>
          </w:tcPr>
          <w:p w:rsidR="00290C27" w:rsidRPr="00E23E0C" w:rsidRDefault="00290C27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1"/>
              <w:gridCol w:w="4647"/>
              <w:gridCol w:w="2974"/>
            </w:tblGrid>
            <w:tr w:rsidR="00290C27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494F7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7240" cy="1082040"/>
                        <wp:effectExtent l="0" t="0" r="3810" b="381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DE0E1A" w:rsidRDefault="00290C27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290C27" w:rsidRPr="00FA50FB" w:rsidRDefault="00290C27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290C27" w:rsidRPr="00494F7C" w:rsidRDefault="00290C27" w:rsidP="00FA50FB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</w:tc>
            </w:tr>
            <w:tr w:rsidR="00290C27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290C27" w:rsidRPr="00DE0E1A" w:rsidRDefault="00290C27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290C27" w:rsidRPr="00E23E0C" w:rsidRDefault="00290C27" w:rsidP="00EC4EFA">
            <w:pPr>
              <w:rPr>
                <w:sz w:val="16"/>
                <w:szCs w:val="16"/>
              </w:rPr>
            </w:pPr>
          </w:p>
          <w:p w:rsidR="00290C27" w:rsidRPr="004637CD" w:rsidRDefault="00290C2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Rémunération/Salaire</w:t>
            </w:r>
          </w:p>
          <w:p w:rsidR="00290C27" w:rsidRPr="004637CD" w:rsidRDefault="00290C27" w:rsidP="00EC4EFA"/>
          <w:p w:rsidR="00290C27" w:rsidRPr="00B54FE3" w:rsidRDefault="00290C27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290C27" w:rsidRDefault="00407E78" w:rsidP="004637CD">
            <w:r>
              <w:t>Les Conseillers Prud’hommes conseiller(e)s prud'hommes élu(e)s avant 2018 et/ou ayant suivi le cursus PRUDIS jusqu’à la session 3 incluse.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290C27" w:rsidRPr="004637CD" w:rsidRDefault="00290C27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>qu’elles et ils soient à même de traiter les litiges portant sur les questions de rémunération et de salaire.</w:t>
            </w:r>
          </w:p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290C27" w:rsidRPr="004637CD" w:rsidRDefault="00290C27" w:rsidP="004637CD">
            <w:r w:rsidRPr="00ED3E4A">
              <w:t>Les stagiaires seront outillés</w:t>
            </w:r>
            <w:r>
              <w:t xml:space="preserve"> sur les notions de rémunération et salaire</w:t>
            </w:r>
            <w:r w:rsidRPr="004637CD">
              <w:t>.</w:t>
            </w:r>
          </w:p>
          <w:p w:rsidR="00290C27" w:rsidRPr="004637CD" w:rsidRDefault="00290C27" w:rsidP="004637CD"/>
          <w:p w:rsidR="00290C27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290C27" w:rsidRDefault="00290C27" w:rsidP="005D517A">
            <w:r w:rsidRPr="004637CD">
              <w:t xml:space="preserve">1. </w:t>
            </w:r>
            <w:r w:rsidR="00407E78">
              <w:t xml:space="preserve"> </w:t>
            </w:r>
            <w:r>
              <w:t>La notion de rémunération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 xml:space="preserve">2. </w:t>
            </w:r>
            <w:r w:rsidR="00407E78">
              <w:t xml:space="preserve"> </w:t>
            </w:r>
            <w:r>
              <w:t>Le Salaire au temps, mensuel, variable, au rendement, à la commission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3.</w:t>
            </w:r>
            <w:r w:rsidR="00407E78">
              <w:t xml:space="preserve"> </w:t>
            </w:r>
            <w:r w:rsidRPr="00C62074">
              <w:t>Les accessoires de salaire, les avantages en nature, les primes, les contreparties des astreintes,</w:t>
            </w:r>
            <w:r>
              <w:t xml:space="preserve"> </w:t>
            </w:r>
            <w:r w:rsidRPr="00C62074">
              <w:t>du</w:t>
            </w:r>
            <w:r>
              <w:t xml:space="preserve"> </w:t>
            </w:r>
            <w:r w:rsidRPr="00C62074">
              <w:t>temps</w:t>
            </w:r>
            <w:r>
              <w:t xml:space="preserve"> </w:t>
            </w:r>
            <w:r w:rsidRPr="00C62074">
              <w:t>d'habillage, les heures supplémentaires, les forfaits, les frais professionnels</w:t>
            </w:r>
            <w:r w:rsidR="00407E78">
              <w:t xml:space="preserve"> </w:t>
            </w:r>
            <w:r>
              <w:t>;</w:t>
            </w:r>
          </w:p>
          <w:p w:rsidR="00290C27" w:rsidRDefault="00290C27" w:rsidP="005D517A">
            <w:r>
              <w:t>4.</w:t>
            </w:r>
            <w:r w:rsidR="00407E78">
              <w:t xml:space="preserve"> </w:t>
            </w:r>
            <w:r>
              <w:t>L</w:t>
            </w:r>
            <w:r w:rsidRPr="00C62074">
              <w:t>e principe "à travail égal- salaire égal", le SMIC, le droit au paiement, les avances et acomptes, les retenues</w:t>
            </w:r>
            <w:r w:rsidR="00407E78">
              <w:t xml:space="preserve"> </w:t>
            </w:r>
            <w:r>
              <w:t>;</w:t>
            </w:r>
          </w:p>
          <w:p w:rsidR="00290C27" w:rsidRPr="004637CD" w:rsidRDefault="00290C27" w:rsidP="005D517A">
            <w:r w:rsidRPr="008C70F8">
              <w:t>5</w:t>
            </w:r>
            <w:r w:rsidR="00407E78">
              <w:t>.</w:t>
            </w:r>
            <w:r w:rsidRPr="008C70F8">
              <w:t xml:space="preserve">  Le contrôle du conseiller prud'homme</w:t>
            </w:r>
            <w:r>
              <w:t>.</w:t>
            </w:r>
          </w:p>
          <w:p w:rsidR="00290C27" w:rsidRPr="004637CD" w:rsidRDefault="00290C27" w:rsidP="004637CD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290C27" w:rsidRDefault="00290C27" w:rsidP="00C62074">
            <w:r w:rsidRPr="00C62074">
              <w:t>Ce stage s'adresse aux conseiller(e)s prud'hommes élu(e)s avant 2018 et</w:t>
            </w:r>
            <w:r w:rsidR="00407E78">
              <w:t>/ou</w:t>
            </w:r>
            <w:r w:rsidRPr="00C62074">
              <w:t xml:space="preserve"> aux conseiller(e)s ayant suivi le cursus, session 3 incluse.</w:t>
            </w:r>
          </w:p>
          <w:p w:rsidR="00290C27" w:rsidRPr="00C62074" w:rsidRDefault="00290C27" w:rsidP="00C62074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290C27" w:rsidRPr="004637CD" w:rsidRDefault="00290C27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290C27" w:rsidRDefault="00290C27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290C27" w:rsidRDefault="00290C27" w:rsidP="00EC0AEF">
            <w:r>
              <w:t>Évaluation appréciative des thèmes et fin de formation.</w:t>
            </w:r>
          </w:p>
          <w:p w:rsidR="00290C27" w:rsidRPr="004637CD" w:rsidRDefault="00290C27" w:rsidP="00EC0AEF"/>
          <w:p w:rsidR="00290C27" w:rsidRPr="00B54FE3" w:rsidRDefault="00290C27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290C27" w:rsidRPr="004637CD" w:rsidRDefault="00290C27" w:rsidP="00407E78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 w:rsidR="0046145E">
              <w:t xml:space="preserve"> du </w:t>
            </w:r>
            <w:r w:rsidR="00494F7C">
              <w:t xml:space="preserve">21/09/2020 au 25/09/2020 </w:t>
            </w:r>
            <w:r>
              <w:t>à l’Institut des Sciences Sociales du travail de Bourg la Reine</w:t>
            </w:r>
            <w:r w:rsidRPr="004637CD">
              <w:t>.</w:t>
            </w:r>
          </w:p>
          <w:p w:rsidR="00290C27" w:rsidRPr="004637CD" w:rsidRDefault="00290C27" w:rsidP="003F6E09">
            <w:pPr>
              <w:autoSpaceDE/>
              <w:autoSpaceDN/>
              <w:adjustRightInd/>
              <w:ind w:left="360"/>
            </w:pPr>
          </w:p>
        </w:tc>
      </w:tr>
      <w:tr w:rsidR="00290C27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90C27" w:rsidRDefault="00290C27" w:rsidP="00E63CDE"/>
    <w:sectPr w:rsidR="00290C27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E8" w:rsidRDefault="000D24E8" w:rsidP="00233632">
      <w:r>
        <w:separator/>
      </w:r>
    </w:p>
  </w:endnote>
  <w:endnote w:type="continuationSeparator" w:id="0">
    <w:p w:rsidR="000D24E8" w:rsidRDefault="000D24E8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 w:rsidP="00B54FE3">
    <w:pPr>
      <w:pStyle w:val="En-tte"/>
      <w:jc w:val="right"/>
      <w:rPr>
        <w:rFonts w:cs="Times New Roman"/>
      </w:rPr>
    </w:pPr>
  </w:p>
  <w:p w:rsidR="00290C27" w:rsidRDefault="00290C27" w:rsidP="00B54FE3">
    <w:pPr>
      <w:jc w:val="right"/>
    </w:pPr>
  </w:p>
  <w:p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290C27" w:rsidRPr="009601CD" w:rsidRDefault="00290C27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27" w:rsidRDefault="00290C27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94F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94F7C">
      <w:rPr>
        <w:b/>
        <w:bCs/>
        <w:noProof/>
      </w:rPr>
      <w:t>1</w:t>
    </w:r>
    <w:r>
      <w:rPr>
        <w:b/>
        <w:bCs/>
      </w:rPr>
      <w:fldChar w:fldCharType="end"/>
    </w:r>
  </w:p>
  <w:p w:rsidR="00290C27" w:rsidRPr="00B03542" w:rsidRDefault="00290C27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E8" w:rsidRDefault="000D24E8" w:rsidP="00233632">
      <w:r>
        <w:separator/>
      </w:r>
    </w:p>
  </w:footnote>
  <w:footnote w:type="continuationSeparator" w:id="0">
    <w:p w:rsidR="000D24E8" w:rsidRDefault="000D24E8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24E8"/>
    <w:rsid w:val="000D5AA8"/>
    <w:rsid w:val="00100623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145E"/>
    <w:rsid w:val="004637CD"/>
    <w:rsid w:val="00494F7C"/>
    <w:rsid w:val="004B5A8A"/>
    <w:rsid w:val="004C24BD"/>
    <w:rsid w:val="004C3DB9"/>
    <w:rsid w:val="004E7143"/>
    <w:rsid w:val="00534C77"/>
    <w:rsid w:val="00577F48"/>
    <w:rsid w:val="00581202"/>
    <w:rsid w:val="00596100"/>
    <w:rsid w:val="005D517A"/>
    <w:rsid w:val="00605BED"/>
    <w:rsid w:val="00623D8E"/>
    <w:rsid w:val="00641D39"/>
    <w:rsid w:val="00681CA8"/>
    <w:rsid w:val="006831B9"/>
    <w:rsid w:val="00692870"/>
    <w:rsid w:val="006936A5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328F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AF633B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E9CE34-FF77-4FEE-B157-A0DC199D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2020-09-04T13:36:00Z</dcterms:created>
  <dcterms:modified xsi:type="dcterms:W3CDTF">2020-09-04T13:36:00Z</dcterms:modified>
</cp:coreProperties>
</file>